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590D" w:rsidRDefault="0018590D"/>
    <w:p w14:paraId="00000002" w14:textId="77777777" w:rsidR="0018590D" w:rsidRDefault="0018590D"/>
    <w:p w14:paraId="00000003" w14:textId="77777777" w:rsidR="0018590D" w:rsidRDefault="00C86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Housing</w:t>
      </w:r>
    </w:p>
    <w:p w14:paraId="00000004" w14:textId="77777777" w:rsidR="0018590D" w:rsidRDefault="00C86FC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providing sufficient affordable housing units for all households earning less than 30% of the Area Median Income (AMI), such as, allocating vacant apartments to very low-income households, ensuring sufficient funds for the Housing Production</w:t>
      </w:r>
      <w:r>
        <w:rPr>
          <w:rFonts w:ascii="Times New Roman" w:eastAsia="Times New Roman" w:hAnsi="Times New Roman" w:cs="Times New Roman"/>
          <w:sz w:val="24"/>
          <w:szCs w:val="24"/>
        </w:rPr>
        <w:t xml:space="preserve"> Trust Fund are dedicated to these renters, and strengthening inclusionary zoning laws?  </w:t>
      </w:r>
    </w:p>
    <w:p w14:paraId="00000005" w14:textId="77777777" w:rsidR="0018590D" w:rsidRDefault="0018590D">
      <w:pPr>
        <w:spacing w:line="240" w:lineRule="auto"/>
        <w:ind w:left="720"/>
        <w:rPr>
          <w:rFonts w:ascii="Times New Roman" w:eastAsia="Times New Roman" w:hAnsi="Times New Roman" w:cs="Times New Roman"/>
          <w:sz w:val="24"/>
          <w:szCs w:val="24"/>
        </w:rPr>
      </w:pPr>
    </w:p>
    <w:p w14:paraId="00000006" w14:textId="77777777" w:rsidR="0018590D" w:rsidRDefault="00C86FCF">
      <w:pPr>
        <w:spacing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I do.  I have fought to make sure that the HPTF is fully funded ($400M in FY22 and $500M proposed for FY23) at record levels.  My focus now is on making sure th</w:t>
      </w:r>
      <w:r>
        <w:rPr>
          <w:rFonts w:ascii="Times New Roman" w:eastAsia="Times New Roman" w:hAnsi="Times New Roman" w:cs="Times New Roman"/>
          <w:color w:val="FF0000"/>
          <w:sz w:val="24"/>
          <w:szCs w:val="24"/>
        </w:rPr>
        <w:t>at we are getting the most out of this investment.  I have a good relationship with Director Drew Hubbard and have proposed a transparency measure that will allow us to analyze why qualified projects were not selected.  I also support inclusionary zoning (</w:t>
      </w:r>
      <w:r>
        <w:rPr>
          <w:rFonts w:ascii="Times New Roman" w:eastAsia="Times New Roman" w:hAnsi="Times New Roman" w:cs="Times New Roman"/>
          <w:color w:val="FF0000"/>
          <w:sz w:val="24"/>
          <w:szCs w:val="24"/>
        </w:rPr>
        <w:t>IZ) and was one of the big proponents of the law to strengthen and increase the use of IZ</w:t>
      </w:r>
    </w:p>
    <w:p w14:paraId="00000007" w14:textId="77777777" w:rsidR="0018590D" w:rsidRDefault="0018590D">
      <w:pPr>
        <w:spacing w:line="240" w:lineRule="auto"/>
        <w:ind w:left="720"/>
        <w:rPr>
          <w:rFonts w:ascii="Times New Roman" w:eastAsia="Times New Roman" w:hAnsi="Times New Roman" w:cs="Times New Roman"/>
          <w:sz w:val="24"/>
          <w:szCs w:val="24"/>
        </w:rPr>
      </w:pPr>
    </w:p>
    <w:p w14:paraId="00000008" w14:textId="77777777" w:rsidR="0018590D" w:rsidRDefault="00C86FC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improving access to housing voucher programs by increasing the number available, as advocated for by The Way Home Campaign and LGBTQ+ Budget Coalition</w:t>
      </w:r>
      <w:r>
        <w:rPr>
          <w:rFonts w:ascii="Times New Roman" w:eastAsia="Times New Roman" w:hAnsi="Times New Roman" w:cs="Times New Roman"/>
          <w:sz w:val="24"/>
          <w:szCs w:val="24"/>
        </w:rPr>
        <w:t>, and reforming program eligibility rules?</w:t>
      </w:r>
    </w:p>
    <w:p w14:paraId="00000009" w14:textId="77777777" w:rsidR="0018590D" w:rsidRDefault="00C86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A"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Yes.</w:t>
      </w:r>
    </w:p>
    <w:p w14:paraId="0000000B" w14:textId="77777777" w:rsidR="0018590D" w:rsidRDefault="0018590D">
      <w:pPr>
        <w:spacing w:line="240" w:lineRule="auto"/>
        <w:rPr>
          <w:rFonts w:ascii="Times New Roman" w:eastAsia="Times New Roman" w:hAnsi="Times New Roman" w:cs="Times New Roman"/>
          <w:b/>
          <w:sz w:val="24"/>
          <w:szCs w:val="24"/>
        </w:rPr>
      </w:pPr>
    </w:p>
    <w:p w14:paraId="0000000C" w14:textId="77777777" w:rsidR="0018590D" w:rsidRDefault="00C86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Workers’ Rights</w:t>
      </w:r>
    </w:p>
    <w:p w14:paraId="0000000D" w14:textId="77777777" w:rsidR="0018590D" w:rsidRDefault="00C86FCF">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enacting legislation decriminalizing sex work for adults, including the selling and purchasing of sex and third party involvement not involving fraud, violence or coercion?</w:t>
      </w:r>
    </w:p>
    <w:p w14:paraId="0000000E" w14:textId="77777777" w:rsidR="0018590D" w:rsidRDefault="0018590D">
      <w:pPr>
        <w:spacing w:line="240" w:lineRule="auto"/>
        <w:ind w:left="720"/>
        <w:rPr>
          <w:rFonts w:ascii="Times New Roman" w:eastAsia="Times New Roman" w:hAnsi="Times New Roman" w:cs="Times New Roman"/>
          <w:sz w:val="24"/>
          <w:szCs w:val="24"/>
        </w:rPr>
      </w:pPr>
    </w:p>
    <w:p w14:paraId="0000000F" w14:textId="77777777" w:rsidR="0018590D" w:rsidRDefault="00C86FCF">
      <w:pPr>
        <w:spacing w:line="240" w:lineRule="auto"/>
        <w:ind w:left="7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Yes.</w:t>
      </w:r>
    </w:p>
    <w:p w14:paraId="00000010" w14:textId="77777777" w:rsidR="0018590D" w:rsidRDefault="0018590D">
      <w:pPr>
        <w:spacing w:line="240" w:lineRule="auto"/>
        <w:ind w:left="720"/>
        <w:rPr>
          <w:rFonts w:ascii="Times New Roman" w:eastAsia="Times New Roman" w:hAnsi="Times New Roman" w:cs="Times New Roman"/>
          <w:sz w:val="24"/>
          <w:szCs w:val="24"/>
        </w:rPr>
      </w:pPr>
    </w:p>
    <w:p w14:paraId="00000011" w14:textId="77777777" w:rsidR="0018590D" w:rsidRDefault="00C86FC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repealing the subminimum wage for tipped workers? </w:t>
      </w:r>
    </w:p>
    <w:p w14:paraId="00000012" w14:textId="77777777" w:rsidR="0018590D" w:rsidRDefault="0018590D">
      <w:pPr>
        <w:spacing w:line="240" w:lineRule="auto"/>
        <w:ind w:left="720"/>
        <w:rPr>
          <w:rFonts w:ascii="Times New Roman" w:eastAsia="Times New Roman" w:hAnsi="Times New Roman" w:cs="Times New Roman"/>
          <w:sz w:val="24"/>
          <w:szCs w:val="24"/>
        </w:rPr>
      </w:pPr>
    </w:p>
    <w:p w14:paraId="00000013" w14:textId="77777777" w:rsidR="0018590D" w:rsidRDefault="00C86FCF">
      <w:pPr>
        <w:spacing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I do.  The pandemic has shown us that everyone deserves a living wage.</w:t>
      </w:r>
    </w:p>
    <w:p w14:paraId="00000014" w14:textId="77777777" w:rsidR="0018590D" w:rsidRDefault="0018590D">
      <w:pPr>
        <w:spacing w:line="240" w:lineRule="auto"/>
        <w:ind w:left="720"/>
        <w:rPr>
          <w:rFonts w:ascii="Times New Roman" w:eastAsia="Times New Roman" w:hAnsi="Times New Roman" w:cs="Times New Roman"/>
          <w:sz w:val="24"/>
          <w:szCs w:val="24"/>
        </w:rPr>
      </w:pPr>
    </w:p>
    <w:p w14:paraId="00000015" w14:textId="77777777" w:rsidR="0018590D" w:rsidRDefault="00C86FCF">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funding the Office of Human Rights (OHR) at a level that ensures the agency ends its case </w:t>
      </w:r>
      <w:r>
        <w:rPr>
          <w:rFonts w:ascii="Times New Roman" w:eastAsia="Times New Roman" w:hAnsi="Times New Roman" w:cs="Times New Roman"/>
          <w:sz w:val="24"/>
          <w:szCs w:val="24"/>
        </w:rPr>
        <w:t>backlog, completes discrimination cases in a timely manner, and effectively engages in community education and outreach?</w:t>
      </w:r>
    </w:p>
    <w:p w14:paraId="00000016" w14:textId="77777777" w:rsidR="0018590D" w:rsidRDefault="0018590D">
      <w:pPr>
        <w:spacing w:line="240" w:lineRule="auto"/>
        <w:rPr>
          <w:rFonts w:ascii="Times New Roman" w:eastAsia="Times New Roman" w:hAnsi="Times New Roman" w:cs="Times New Roman"/>
          <w:sz w:val="24"/>
          <w:szCs w:val="24"/>
        </w:rPr>
      </w:pPr>
    </w:p>
    <w:p w14:paraId="00000017"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Yes, I do.</w:t>
      </w:r>
    </w:p>
    <w:p w14:paraId="00000018" w14:textId="77777777" w:rsidR="0018590D" w:rsidRDefault="0018590D">
      <w:pPr>
        <w:spacing w:line="240" w:lineRule="auto"/>
        <w:rPr>
          <w:rFonts w:ascii="Times New Roman" w:eastAsia="Times New Roman" w:hAnsi="Times New Roman" w:cs="Times New Roman"/>
          <w:b/>
          <w:sz w:val="24"/>
          <w:szCs w:val="24"/>
        </w:rPr>
      </w:pPr>
    </w:p>
    <w:p w14:paraId="00000019" w14:textId="77777777" w:rsidR="0018590D" w:rsidRDefault="00C86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w:t>
      </w:r>
    </w:p>
    <w:p w14:paraId="0000001A" w14:textId="77777777" w:rsidR="0018590D" w:rsidRDefault="00C86FC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establishing overdose prevention facilities in the District to reduce deaths from drug overdoses?</w:t>
      </w:r>
    </w:p>
    <w:p w14:paraId="0000001B" w14:textId="77777777" w:rsidR="0018590D" w:rsidRDefault="0018590D">
      <w:pPr>
        <w:spacing w:line="240" w:lineRule="auto"/>
        <w:rPr>
          <w:rFonts w:ascii="Times New Roman" w:eastAsia="Times New Roman" w:hAnsi="Times New Roman" w:cs="Times New Roman"/>
          <w:sz w:val="24"/>
          <w:szCs w:val="24"/>
        </w:rPr>
      </w:pPr>
    </w:p>
    <w:p w14:paraId="0000001C"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I believe a couple of the facilities would be very helpful.  We also need to make sure that Narcan is available for use by first responde</w:t>
      </w:r>
      <w:r>
        <w:rPr>
          <w:rFonts w:ascii="Times New Roman" w:eastAsia="Times New Roman" w:hAnsi="Times New Roman" w:cs="Times New Roman"/>
          <w:color w:val="FF0000"/>
          <w:sz w:val="24"/>
          <w:szCs w:val="24"/>
        </w:rPr>
        <w:t>rs and in clinics.</w:t>
      </w:r>
      <w:r>
        <w:rPr>
          <w:rFonts w:ascii="Times New Roman" w:eastAsia="Times New Roman" w:hAnsi="Times New Roman" w:cs="Times New Roman"/>
          <w:color w:val="FF0000"/>
          <w:sz w:val="24"/>
          <w:szCs w:val="24"/>
        </w:rPr>
        <w:tab/>
      </w:r>
    </w:p>
    <w:p w14:paraId="0000001D" w14:textId="77777777" w:rsidR="0018590D" w:rsidRDefault="0018590D">
      <w:pPr>
        <w:spacing w:line="240" w:lineRule="auto"/>
        <w:rPr>
          <w:rFonts w:ascii="Times New Roman" w:eastAsia="Times New Roman" w:hAnsi="Times New Roman" w:cs="Times New Roman"/>
          <w:sz w:val="24"/>
          <w:szCs w:val="24"/>
        </w:rPr>
      </w:pPr>
    </w:p>
    <w:p w14:paraId="0000001E" w14:textId="77777777" w:rsidR="0018590D" w:rsidRDefault="00C86FC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you support removing the criminal penalties for drug possession for personal use and increasing investments in health services?</w:t>
      </w:r>
    </w:p>
    <w:p w14:paraId="0000001F" w14:textId="77777777" w:rsidR="0018590D" w:rsidRDefault="0018590D">
      <w:pPr>
        <w:spacing w:line="240" w:lineRule="auto"/>
        <w:rPr>
          <w:rFonts w:ascii="Times New Roman" w:eastAsia="Times New Roman" w:hAnsi="Times New Roman" w:cs="Times New Roman"/>
          <w:sz w:val="24"/>
          <w:szCs w:val="24"/>
        </w:rPr>
      </w:pPr>
    </w:p>
    <w:p w14:paraId="00000020"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Yes, assuming the amount possessed is for personal use and not intended for distribution.</w:t>
      </w:r>
    </w:p>
    <w:p w14:paraId="00000021" w14:textId="77777777" w:rsidR="0018590D" w:rsidRDefault="0018590D">
      <w:pPr>
        <w:spacing w:line="240" w:lineRule="auto"/>
        <w:rPr>
          <w:rFonts w:ascii="Times New Roman" w:eastAsia="Times New Roman" w:hAnsi="Times New Roman" w:cs="Times New Roman"/>
          <w:sz w:val="24"/>
          <w:szCs w:val="24"/>
        </w:rPr>
      </w:pPr>
    </w:p>
    <w:p w14:paraId="00000022" w14:textId="77777777" w:rsidR="0018590D" w:rsidRDefault="00C86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Policing and incarceration </w:t>
      </w:r>
    </w:p>
    <w:p w14:paraId="00000023" w14:textId="77777777" w:rsidR="0018590D" w:rsidRDefault="00C86FC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reducing D.C.’s total pre-COVID-19 incarcerated population by one-third to one-half by FY30?</w:t>
      </w:r>
    </w:p>
    <w:p w14:paraId="00000024" w14:textId="77777777" w:rsidR="0018590D" w:rsidRDefault="0018590D">
      <w:pPr>
        <w:spacing w:line="240" w:lineRule="auto"/>
        <w:rPr>
          <w:rFonts w:ascii="Times New Roman" w:eastAsia="Times New Roman" w:hAnsi="Times New Roman" w:cs="Times New Roman"/>
          <w:sz w:val="24"/>
          <w:szCs w:val="24"/>
        </w:rPr>
      </w:pPr>
    </w:p>
    <w:p w14:paraId="00000025"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It depends on what the indi</w:t>
      </w:r>
      <w:r>
        <w:rPr>
          <w:rFonts w:ascii="Times New Roman" w:eastAsia="Times New Roman" w:hAnsi="Times New Roman" w:cs="Times New Roman"/>
          <w:color w:val="FF0000"/>
          <w:sz w:val="24"/>
          <w:szCs w:val="24"/>
        </w:rPr>
        <w:t>viduals are incarcerated for.  Those who have commit violent crimes against others (carjacking, murder, rape, attempted murder, gun related crimes, etc) should be incarcerated and kept off of the streets, especially given the uptick in crime.  But, I certa</w:t>
      </w:r>
      <w:r>
        <w:rPr>
          <w:rFonts w:ascii="Times New Roman" w:eastAsia="Times New Roman" w:hAnsi="Times New Roman" w:cs="Times New Roman"/>
          <w:color w:val="FF0000"/>
          <w:sz w:val="24"/>
          <w:szCs w:val="24"/>
        </w:rPr>
        <w:t>inly support reducing jail time for those who commit less serious offenses and have given us no reason to believe that they cannot return to society and become productive citizens.</w:t>
      </w:r>
    </w:p>
    <w:p w14:paraId="00000026" w14:textId="77777777" w:rsidR="0018590D" w:rsidRDefault="0018590D">
      <w:pPr>
        <w:spacing w:line="240" w:lineRule="auto"/>
        <w:rPr>
          <w:rFonts w:ascii="Times New Roman" w:eastAsia="Times New Roman" w:hAnsi="Times New Roman" w:cs="Times New Roman"/>
          <w:sz w:val="24"/>
          <w:szCs w:val="24"/>
        </w:rPr>
      </w:pPr>
    </w:p>
    <w:p w14:paraId="00000027" w14:textId="77777777" w:rsidR="0018590D" w:rsidRDefault="00C86FC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better oversight, transparency, and accountability in the p</w:t>
      </w:r>
      <w:r>
        <w:rPr>
          <w:rFonts w:ascii="Times New Roman" w:eastAsia="Times New Roman" w:hAnsi="Times New Roman" w:cs="Times New Roman"/>
          <w:sz w:val="24"/>
          <w:szCs w:val="24"/>
        </w:rPr>
        <w:t>rocess of investigating and improving D.C. jails, including establishing an independent oversight body, addressing issues impacting transgender individuals, repairing jails, and changing staff culture?</w:t>
      </w:r>
    </w:p>
    <w:p w14:paraId="00000028" w14:textId="77777777" w:rsidR="0018590D" w:rsidRDefault="0018590D">
      <w:pPr>
        <w:spacing w:line="240" w:lineRule="auto"/>
        <w:rPr>
          <w:rFonts w:ascii="Times New Roman" w:eastAsia="Times New Roman" w:hAnsi="Times New Roman" w:cs="Times New Roman"/>
          <w:sz w:val="24"/>
          <w:szCs w:val="24"/>
        </w:rPr>
      </w:pPr>
    </w:p>
    <w:p w14:paraId="00000029"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Yes, I believe we need to look closely at our oversi</w:t>
      </w:r>
      <w:r>
        <w:rPr>
          <w:rFonts w:ascii="Times New Roman" w:eastAsia="Times New Roman" w:hAnsi="Times New Roman" w:cs="Times New Roman"/>
          <w:color w:val="FF0000"/>
          <w:sz w:val="24"/>
          <w:szCs w:val="24"/>
        </w:rPr>
        <w:t xml:space="preserve">ght of the D.C. Jail and the leadership that is place there.  We need to make sure that they are habitable living areas, and the staff needs to be sensitive to the prisoners, including transgender individuals.  </w:t>
      </w:r>
    </w:p>
    <w:p w14:paraId="0000002A" w14:textId="77777777" w:rsidR="0018590D" w:rsidRDefault="0018590D">
      <w:pPr>
        <w:spacing w:line="240" w:lineRule="auto"/>
        <w:rPr>
          <w:rFonts w:ascii="Times New Roman" w:eastAsia="Times New Roman" w:hAnsi="Times New Roman" w:cs="Times New Roman"/>
          <w:sz w:val="24"/>
          <w:szCs w:val="24"/>
        </w:rPr>
      </w:pPr>
    </w:p>
    <w:p w14:paraId="0000002B" w14:textId="77777777" w:rsidR="0018590D" w:rsidRDefault="00C86FC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divesting from the Metropoli</w:t>
      </w:r>
      <w:r>
        <w:rPr>
          <w:rFonts w:ascii="Times New Roman" w:eastAsia="Times New Roman" w:hAnsi="Times New Roman" w:cs="Times New Roman"/>
          <w:sz w:val="24"/>
          <w:szCs w:val="24"/>
        </w:rPr>
        <w:t>tan Police Department (MPD) to further invest in vital programs, including anti-poverty, violence prevention, crisis intervention, and reentry?</w:t>
      </w:r>
    </w:p>
    <w:p w14:paraId="0000002C" w14:textId="77777777" w:rsidR="0018590D" w:rsidRDefault="0018590D">
      <w:pPr>
        <w:spacing w:line="240" w:lineRule="auto"/>
        <w:rPr>
          <w:rFonts w:ascii="Times New Roman" w:eastAsia="Times New Roman" w:hAnsi="Times New Roman" w:cs="Times New Roman"/>
          <w:sz w:val="24"/>
          <w:szCs w:val="24"/>
        </w:rPr>
      </w:pPr>
    </w:p>
    <w:p w14:paraId="0000002D" w14:textId="77777777" w:rsidR="0018590D" w:rsidRDefault="00C86FCF">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I am supportive of this, generally. But, we must keep in mind that in the midst of a crime wave, people do wan</w:t>
      </w:r>
      <w:r>
        <w:rPr>
          <w:rFonts w:ascii="Times New Roman" w:eastAsia="Times New Roman" w:hAnsi="Times New Roman" w:cs="Times New Roman"/>
          <w:color w:val="FF0000"/>
          <w:sz w:val="24"/>
          <w:szCs w:val="24"/>
        </w:rPr>
        <w:t>t to see more community and neighborhood patrols.  That said, there are definitely ways we can repurpose certain funds to go toward the types of programs mentioned above.</w:t>
      </w:r>
    </w:p>
    <w:p w14:paraId="0000002E" w14:textId="77777777" w:rsidR="0018590D" w:rsidRDefault="0018590D">
      <w:pPr>
        <w:spacing w:line="240" w:lineRule="auto"/>
        <w:ind w:left="720"/>
        <w:rPr>
          <w:rFonts w:ascii="Times New Roman" w:eastAsia="Times New Roman" w:hAnsi="Times New Roman" w:cs="Times New Roman"/>
          <w:sz w:val="24"/>
          <w:szCs w:val="24"/>
        </w:rPr>
      </w:pPr>
    </w:p>
    <w:p w14:paraId="0000002F" w14:textId="77777777" w:rsidR="0018590D" w:rsidRDefault="00C86FCF">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Please return your questionnaire responses in PDF format </w:t>
      </w:r>
      <w:r>
        <w:rPr>
          <w:rFonts w:ascii="Times New Roman" w:eastAsia="Times New Roman" w:hAnsi="Times New Roman" w:cs="Times New Roman"/>
          <w:b/>
          <w:i/>
          <w:sz w:val="24"/>
          <w:szCs w:val="24"/>
        </w:rPr>
        <w:t>by 11:59pm ET on Friday, Ap</w:t>
      </w:r>
      <w:r>
        <w:rPr>
          <w:rFonts w:ascii="Times New Roman" w:eastAsia="Times New Roman" w:hAnsi="Times New Roman" w:cs="Times New Roman"/>
          <w:b/>
          <w:i/>
          <w:sz w:val="24"/>
          <w:szCs w:val="24"/>
        </w:rPr>
        <w:t xml:space="preserve">ril 22 </w:t>
      </w:r>
      <w:hyperlink r:id="rId6">
        <w:r>
          <w:rPr>
            <w:rFonts w:ascii="Times New Roman" w:eastAsia="Times New Roman" w:hAnsi="Times New Roman" w:cs="Times New Roman"/>
            <w:i/>
            <w:color w:val="1155CC"/>
            <w:sz w:val="24"/>
            <w:szCs w:val="24"/>
            <w:u w:val="single"/>
          </w:rPr>
          <w:t>here</w:t>
        </w:r>
      </w:hyperlink>
      <w:r>
        <w:rPr>
          <w:rFonts w:ascii="Times New Roman" w:eastAsia="Times New Roman" w:hAnsi="Times New Roman" w:cs="Times New Roman"/>
          <w:i/>
          <w:sz w:val="24"/>
          <w:szCs w:val="24"/>
        </w:rPr>
        <w:t xml:space="preserve">. If you have trouble submitting your response through the form, you can email it to equal@glaa.org. GLAA will rate each response at our meeting on April 26 at 7pm ET. </w:t>
      </w:r>
    </w:p>
    <w:p w14:paraId="00000030" w14:textId="77777777" w:rsidR="0018590D" w:rsidRDefault="0018590D"/>
    <w:sectPr w:rsidR="001859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226D"/>
    <w:multiLevelType w:val="multilevel"/>
    <w:tmpl w:val="E200DA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377550"/>
    <w:multiLevelType w:val="multilevel"/>
    <w:tmpl w:val="7C60E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B11A56"/>
    <w:multiLevelType w:val="multilevel"/>
    <w:tmpl w:val="F648C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FC56EE"/>
    <w:multiLevelType w:val="multilevel"/>
    <w:tmpl w:val="6BAC4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0D"/>
    <w:rsid w:val="0018590D"/>
    <w:rsid w:val="00C8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C87E-F073-4D2F-8BD9-E9EFE491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BY2LdSwFxyURMwRN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ONjmFH/bZuhHIZJLeyCYRahEw==">AMUW2mVJmTdHJFTiYlYaLr9Uv4tFOM2Vm7M1En5XiuGPuPdbHrgz6ckcpTpr7esaEivG4DrbEZgKzJdC9juL8+bk0Ktvckw+4l0plG/lFDwHhkNGKEbDwjc=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Tyrone Hanley</dc:creator>
  <cp:lastModifiedBy>Tyrone Hanley</cp:lastModifiedBy>
  <cp:revision>2</cp:revision>
  <dcterms:created xsi:type="dcterms:W3CDTF">2022-04-26T19:31:00Z</dcterms:created>
  <dcterms:modified xsi:type="dcterms:W3CDTF">2022-04-26T19:31:00Z</dcterms:modified>
</cp:coreProperties>
</file>